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0780" w14:textId="77777777" w:rsidR="00AE08A8" w:rsidRDefault="00AE08A8" w:rsidP="00AE08A8">
      <w:pPr>
        <w:spacing w:before="120" w:after="120"/>
        <w:jc w:val="center"/>
        <w:rPr>
          <w:b/>
          <w:noProof/>
          <w:sz w:val="32"/>
          <w:szCs w:val="32"/>
        </w:rPr>
      </w:pPr>
      <w:r w:rsidRPr="00166911">
        <w:rPr>
          <w:b/>
          <w:noProof/>
          <w:sz w:val="32"/>
          <w:szCs w:val="32"/>
        </w:rPr>
        <w:t>Declaration o</w:t>
      </w:r>
      <w:r>
        <w:rPr>
          <w:b/>
          <w:noProof/>
          <w:sz w:val="32"/>
          <w:szCs w:val="32"/>
        </w:rPr>
        <w:t>n</w:t>
      </w:r>
      <w:r w:rsidRPr="00166911">
        <w:rPr>
          <w:b/>
          <w:noProof/>
          <w:sz w:val="32"/>
          <w:szCs w:val="32"/>
        </w:rPr>
        <w:t xml:space="preserve"> honour</w:t>
      </w:r>
    </w:p>
    <w:p w14:paraId="48B1C89C" w14:textId="77777777" w:rsidR="00AE08A8" w:rsidRDefault="00AE08A8" w:rsidP="00AE08A8">
      <w:pPr>
        <w:spacing w:after="240"/>
        <w:jc w:val="both"/>
        <w:rPr>
          <w:b/>
          <w:noProof/>
          <w:sz w:val="32"/>
          <w:szCs w:val="32"/>
        </w:rPr>
      </w:pPr>
    </w:p>
    <w:p w14:paraId="167A6AA1" w14:textId="7421D8B0" w:rsidR="00AE08A8" w:rsidRDefault="00AE08A8" w:rsidP="00AE08A8">
      <w:pPr>
        <w:spacing w:after="240"/>
        <w:jc w:val="both"/>
        <w:rPr>
          <w:noProof/>
        </w:rPr>
      </w:pPr>
      <w:r w:rsidRPr="00F76ABA">
        <w:rPr>
          <w:noProof/>
        </w:rPr>
        <w:t xml:space="preserve">The undersigned </w:t>
      </w:r>
      <w:r w:rsidR="00B52267">
        <w:rPr>
          <w:noProof/>
        </w:rPr>
        <w:t>[</w:t>
      </w:r>
      <w:r w:rsidR="00B52267" w:rsidRPr="00B52267">
        <w:rPr>
          <w:i/>
          <w:iCs/>
          <w:noProof/>
        </w:rPr>
        <w:t>To be filled</w:t>
      </w:r>
      <w:r w:rsidR="00B52267">
        <w:rPr>
          <w:noProof/>
        </w:rPr>
        <w:t>]</w:t>
      </w:r>
      <w:r w:rsidRPr="00892BCE">
        <w:rPr>
          <w:noProof/>
        </w:rPr>
        <w:t>, representing</w:t>
      </w:r>
      <w:r w:rsidRPr="00F76ABA">
        <w:rPr>
          <w:noProof/>
        </w:rPr>
        <w:t>:</w:t>
      </w:r>
    </w:p>
    <w:tbl>
      <w:tblPr>
        <w:tblW w:w="975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AE08A8" w14:paraId="0E29550A" w14:textId="77777777" w:rsidTr="00B52267">
        <w:tc>
          <w:tcPr>
            <w:tcW w:w="9750" w:type="dxa"/>
            <w:shd w:val="clear" w:color="auto" w:fill="auto"/>
            <w:vAlign w:val="center"/>
          </w:tcPr>
          <w:p w14:paraId="7159694B" w14:textId="65131411" w:rsidR="00AE08A8" w:rsidRDefault="00BD67E6" w:rsidP="00641C7A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E08A8">
              <w:rPr>
                <w:noProof/>
              </w:rPr>
              <w:t>following entity:</w:t>
            </w:r>
          </w:p>
        </w:tc>
      </w:tr>
      <w:tr w:rsidR="00AE08A8" w14:paraId="5F2908F0" w14:textId="77777777" w:rsidTr="00B52267">
        <w:tc>
          <w:tcPr>
            <w:tcW w:w="9750" w:type="dxa"/>
            <w:shd w:val="clear" w:color="auto" w:fill="auto"/>
          </w:tcPr>
          <w:p w14:paraId="62B01E99" w14:textId="069ACEDB" w:rsidR="00AE08A8" w:rsidRPr="00583379" w:rsidRDefault="00AE08A8" w:rsidP="00641C7A">
            <w:pPr>
              <w:spacing w:before="60" w:after="60"/>
              <w:rPr>
                <w:b/>
              </w:rPr>
            </w:pPr>
            <w:r w:rsidRPr="00892BCE">
              <w:t>Full official name:</w:t>
            </w:r>
            <w:r>
              <w:t xml:space="preserve"> </w:t>
            </w:r>
          </w:p>
          <w:p w14:paraId="1992B5BE" w14:textId="66EEC5D6" w:rsidR="00AE08A8" w:rsidRPr="00892BCE" w:rsidRDefault="00AE08A8" w:rsidP="00641C7A">
            <w:pPr>
              <w:spacing w:before="60" w:after="60"/>
            </w:pPr>
            <w:r w:rsidRPr="00892BCE">
              <w:t>Official legal form</w:t>
            </w:r>
            <w:r>
              <w:t>:</w:t>
            </w:r>
            <w:r w:rsidR="00B52267">
              <w:rPr>
                <w:noProof/>
              </w:rPr>
              <w:t xml:space="preserve"> </w:t>
            </w:r>
          </w:p>
          <w:p w14:paraId="2C52EB8D" w14:textId="71289E25" w:rsidR="00AE08A8" w:rsidRPr="00583379" w:rsidRDefault="00AE08A8" w:rsidP="00641C7A">
            <w:pPr>
              <w:spacing w:before="60" w:after="60"/>
              <w:rPr>
                <w:b/>
              </w:rPr>
            </w:pPr>
            <w:r w:rsidRPr="00892BCE">
              <w:t>Statutory registration number</w:t>
            </w:r>
            <w:r w:rsidRPr="00583379">
              <w:rPr>
                <w:b/>
              </w:rPr>
              <w:t xml:space="preserve">: </w:t>
            </w:r>
          </w:p>
          <w:p w14:paraId="04235C8A" w14:textId="3E47F7DD" w:rsidR="00AE08A8" w:rsidRDefault="00AE08A8" w:rsidP="00641C7A">
            <w:pPr>
              <w:spacing w:before="60" w:after="60"/>
            </w:pPr>
            <w:r w:rsidRPr="00892BCE">
              <w:t>Full official address</w:t>
            </w:r>
            <w:r>
              <w:t xml:space="preserve">: </w:t>
            </w:r>
          </w:p>
          <w:p w14:paraId="67B6865F" w14:textId="77777777" w:rsidR="00B52267" w:rsidRPr="00583379" w:rsidRDefault="00B52267" w:rsidP="00641C7A">
            <w:pPr>
              <w:spacing w:before="60" w:after="60"/>
              <w:rPr>
                <w:b/>
              </w:rPr>
            </w:pPr>
          </w:p>
          <w:p w14:paraId="7140D49A" w14:textId="69FCAE07" w:rsidR="00AE08A8" w:rsidRDefault="00AE08A8" w:rsidP="00641C7A">
            <w:pPr>
              <w:spacing w:before="60" w:after="60"/>
            </w:pPr>
            <w:r w:rsidRPr="00892BCE">
              <w:t>VAT registration number</w:t>
            </w:r>
            <w:r>
              <w:t xml:space="preserve">: </w:t>
            </w:r>
          </w:p>
        </w:tc>
      </w:tr>
    </w:tbl>
    <w:p w14:paraId="3FDE9117" w14:textId="48351A81" w:rsidR="00B52267" w:rsidRDefault="00B52267" w:rsidP="00AE08A8">
      <w:pPr>
        <w:pStyle w:val="Titre"/>
        <w:spacing w:before="240" w:after="120"/>
        <w:rPr>
          <w:noProof/>
        </w:rPr>
      </w:pPr>
    </w:p>
    <w:p w14:paraId="38469491" w14:textId="4432CF9E" w:rsidR="00B52267" w:rsidRDefault="00B52267" w:rsidP="00B52267">
      <w:r>
        <w:t xml:space="preserve">Declares that the applicant is not in one of the following situations: </w:t>
      </w:r>
    </w:p>
    <w:p w14:paraId="6C53B271" w14:textId="77777777" w:rsidR="00B52267" w:rsidRDefault="00B52267" w:rsidP="00B52267"/>
    <w:p w14:paraId="7FB817D0" w14:textId="15FF89DD" w:rsidR="00B52267" w:rsidRDefault="00B52267" w:rsidP="00B52267">
      <w:pPr>
        <w:pStyle w:val="Paragraphedeliste"/>
        <w:numPr>
          <w:ilvl w:val="0"/>
          <w:numId w:val="6"/>
        </w:numPr>
        <w:jc w:val="both"/>
      </w:pPr>
      <w:r>
        <w:rPr>
          <w:noProof/>
        </w:rPr>
        <w:t xml:space="preserve">it </w:t>
      </w:r>
      <w:r w:rsidRPr="00F76ABA">
        <w:rPr>
          <w:noProof/>
        </w:rPr>
        <w:t>is bankrupt</w:t>
      </w:r>
      <w:r>
        <w:rPr>
          <w:noProof/>
        </w:rPr>
        <w:t>, subject to insolvency</w:t>
      </w:r>
      <w:r w:rsidRPr="00F76ABA">
        <w:rPr>
          <w:noProof/>
        </w:rPr>
        <w:t xml:space="preserve"> or w</w:t>
      </w:r>
      <w:r>
        <w:rPr>
          <w:noProof/>
        </w:rPr>
        <w:t>inding-</w:t>
      </w:r>
      <w:r w:rsidRPr="00F76ABA">
        <w:rPr>
          <w:noProof/>
        </w:rPr>
        <w:t>up</w:t>
      </w:r>
      <w:r>
        <w:rPr>
          <w:noProof/>
        </w:rPr>
        <w:t xml:space="preserve"> procedures</w:t>
      </w:r>
      <w:r w:rsidRPr="00F76ABA">
        <w:rPr>
          <w:noProof/>
        </w:rPr>
        <w:t>,</w:t>
      </w:r>
      <w:r>
        <w:rPr>
          <w:noProof/>
        </w:rPr>
        <w:t xml:space="preserve"> </w:t>
      </w:r>
      <w:r w:rsidRPr="00F76ABA">
        <w:rPr>
          <w:noProof/>
        </w:rPr>
        <w:t xml:space="preserve">its </w:t>
      </w:r>
      <w:r>
        <w:rPr>
          <w:noProof/>
        </w:rPr>
        <w:t xml:space="preserve">assets are being </w:t>
      </w:r>
      <w:r w:rsidRPr="00F76ABA">
        <w:rPr>
          <w:noProof/>
        </w:rPr>
        <w:t xml:space="preserve">administered by </w:t>
      </w:r>
      <w:r>
        <w:rPr>
          <w:noProof/>
        </w:rPr>
        <w:t xml:space="preserve">a liquidator or by a </w:t>
      </w:r>
      <w:r w:rsidRPr="00F76ABA">
        <w:rPr>
          <w:noProof/>
        </w:rPr>
        <w:t xml:space="preserve">court, </w:t>
      </w:r>
      <w:r>
        <w:rPr>
          <w:noProof/>
        </w:rPr>
        <w:t xml:space="preserve">it is in </w:t>
      </w:r>
      <w:r w:rsidRPr="00F76ABA">
        <w:rPr>
          <w:noProof/>
        </w:rPr>
        <w:t>an arrangement with creditors,</w:t>
      </w:r>
      <w:r>
        <w:rPr>
          <w:noProof/>
        </w:rPr>
        <w:t xml:space="preserve"> its </w:t>
      </w:r>
      <w:r w:rsidRPr="00F76ABA">
        <w:rPr>
          <w:noProof/>
        </w:rPr>
        <w:t>business activities</w:t>
      </w:r>
      <w:r>
        <w:rPr>
          <w:noProof/>
        </w:rPr>
        <w:t xml:space="preserve"> are suspended</w:t>
      </w:r>
      <w:r w:rsidRPr="00F76ABA">
        <w:rPr>
          <w:noProof/>
        </w:rPr>
        <w:t xml:space="preserve"> </w:t>
      </w:r>
      <w:r>
        <w:rPr>
          <w:noProof/>
        </w:rPr>
        <w:t xml:space="preserve">or it </w:t>
      </w:r>
      <w:r w:rsidRPr="00F76ABA">
        <w:rPr>
          <w:noProof/>
        </w:rPr>
        <w:t>is in any analogous situation arising from a similar procedure;</w:t>
      </w:r>
    </w:p>
    <w:p w14:paraId="0758A8D3" w14:textId="77777777" w:rsidR="00B52267" w:rsidRDefault="00B52267" w:rsidP="00B52267">
      <w:pPr>
        <w:pStyle w:val="Paragraphedeliste"/>
        <w:jc w:val="both"/>
      </w:pPr>
    </w:p>
    <w:p w14:paraId="3241066D" w14:textId="02714CC8" w:rsidR="00B52267" w:rsidRDefault="00B52267" w:rsidP="00B52267">
      <w:pPr>
        <w:pStyle w:val="Paragraphedeliste"/>
        <w:numPr>
          <w:ilvl w:val="0"/>
          <w:numId w:val="6"/>
        </w:numPr>
        <w:jc w:val="both"/>
      </w:pPr>
      <w:r>
        <w:rPr>
          <w:noProof/>
        </w:rPr>
        <w:t xml:space="preserve">it has been established by a final judgement or a final administrative decision that it is in breach of </w:t>
      </w:r>
      <w:r w:rsidRPr="00F76ABA">
        <w:rPr>
          <w:noProof/>
        </w:rPr>
        <w:t>its obligations relating to the payment of</w:t>
      </w:r>
      <w:r>
        <w:rPr>
          <w:noProof/>
        </w:rPr>
        <w:t xml:space="preserve"> </w:t>
      </w:r>
      <w:r w:rsidRPr="00F76ABA">
        <w:rPr>
          <w:noProof/>
        </w:rPr>
        <w:t>taxes</w:t>
      </w:r>
      <w:r>
        <w:rPr>
          <w:noProof/>
        </w:rPr>
        <w:t xml:space="preserve"> or</w:t>
      </w:r>
      <w:r w:rsidRPr="00F76ABA">
        <w:rPr>
          <w:noProof/>
        </w:rPr>
        <w:t xml:space="preserve"> social security contributions in accordance with the </w:t>
      </w:r>
      <w:r>
        <w:rPr>
          <w:noProof/>
        </w:rPr>
        <w:t>legal provisions of the country in which they are established, or with those of the country where the contract is to be performed;</w:t>
      </w:r>
    </w:p>
    <w:p w14:paraId="1C7792A2" w14:textId="77777777" w:rsidR="00B52267" w:rsidRDefault="00B52267" w:rsidP="00B52267">
      <w:pPr>
        <w:pStyle w:val="Paragraphedeliste"/>
        <w:jc w:val="both"/>
      </w:pPr>
    </w:p>
    <w:p w14:paraId="1877E38E" w14:textId="4A618FA8" w:rsidR="00B52267" w:rsidRPr="00B52267" w:rsidRDefault="00B52267" w:rsidP="00B52267">
      <w:pPr>
        <w:pStyle w:val="Paragraphedeliste"/>
        <w:numPr>
          <w:ilvl w:val="0"/>
          <w:numId w:val="6"/>
        </w:numPr>
        <w:jc w:val="both"/>
      </w:pPr>
      <w:r>
        <w:rPr>
          <w:noProof/>
        </w:rPr>
        <w:t>they or persons having powers of representation, decision-making or control over them have been convicted for fraud, corruption, involve,ent in a criminal organisation or money laundering by a final judgment</w:t>
      </w:r>
    </w:p>
    <w:p w14:paraId="12F32C84" w14:textId="77777777" w:rsidR="00B52267" w:rsidRDefault="00B52267" w:rsidP="00AE08A8">
      <w:pPr>
        <w:spacing w:before="100" w:beforeAutospacing="1" w:after="100" w:afterAutospacing="1"/>
        <w:jc w:val="both"/>
        <w:rPr>
          <w:b/>
          <w:noProof/>
        </w:rPr>
      </w:pPr>
    </w:p>
    <w:p w14:paraId="37D6CFB2" w14:textId="4520B601" w:rsidR="00AE08A8" w:rsidRDefault="00AE08A8" w:rsidP="00AE08A8">
      <w:pPr>
        <w:spacing w:before="100" w:beforeAutospacing="1" w:after="100" w:afterAutospacing="1"/>
        <w:jc w:val="both"/>
        <w:rPr>
          <w:b/>
          <w:noProof/>
        </w:rPr>
      </w:pPr>
      <w:r w:rsidRPr="00166911">
        <w:rPr>
          <w:b/>
          <w:noProof/>
        </w:rPr>
        <w:t xml:space="preserve">The </w:t>
      </w:r>
      <w:r w:rsidR="00BD67E6">
        <w:rPr>
          <w:b/>
          <w:noProof/>
        </w:rPr>
        <w:t>applicant</w:t>
      </w:r>
      <w:r>
        <w:rPr>
          <w:b/>
          <w:noProof/>
        </w:rPr>
        <w:t xml:space="preserve"> subject to this declaration </w:t>
      </w:r>
      <w:r w:rsidRPr="00166911">
        <w:rPr>
          <w:b/>
          <w:noProof/>
        </w:rPr>
        <w:t xml:space="preserve">may be subject to rejection from this </w:t>
      </w:r>
      <w:r w:rsidR="00BD67E6">
        <w:rPr>
          <w:b/>
          <w:noProof/>
        </w:rPr>
        <w:t>call for proposals</w:t>
      </w:r>
      <w:r w:rsidRPr="00166911">
        <w:rPr>
          <w:b/>
          <w:noProof/>
        </w:rPr>
        <w:t xml:space="preserve"> if any of the declarations or information provided as a condition for participating in this </w:t>
      </w:r>
      <w:r w:rsidR="00BD67E6">
        <w:rPr>
          <w:b/>
          <w:noProof/>
        </w:rPr>
        <w:t>call for proposals</w:t>
      </w:r>
      <w:r w:rsidRPr="00166911">
        <w:rPr>
          <w:b/>
          <w:noProof/>
        </w:rPr>
        <w:t xml:space="preserve"> prove to be false.</w:t>
      </w:r>
    </w:p>
    <w:p w14:paraId="2FC129DF" w14:textId="77777777" w:rsidR="00BD67E6" w:rsidRPr="00166911" w:rsidRDefault="00BD67E6" w:rsidP="00AE08A8">
      <w:pPr>
        <w:spacing w:before="100" w:beforeAutospacing="1" w:after="100" w:afterAutospacing="1"/>
        <w:jc w:val="both"/>
        <w:rPr>
          <w:b/>
          <w:noProof/>
        </w:rPr>
      </w:pPr>
    </w:p>
    <w:p w14:paraId="46EAC45E" w14:textId="77777777" w:rsidR="00AE08A8" w:rsidRDefault="00AE08A8" w:rsidP="00AE08A8">
      <w:pPr>
        <w:tabs>
          <w:tab w:val="left" w:pos="4395"/>
          <w:tab w:val="left" w:pos="7797"/>
        </w:tabs>
        <w:spacing w:before="100" w:beforeAutospacing="1" w:after="100" w:afterAutospacing="1"/>
        <w:jc w:val="both"/>
        <w:rPr>
          <w:noProof/>
        </w:rPr>
      </w:pPr>
      <w:r>
        <w:rPr>
          <w:noProof/>
        </w:rPr>
        <w:t>Full name</w:t>
      </w:r>
      <w:r>
        <w:rPr>
          <w:noProof/>
        </w:rPr>
        <w:tab/>
      </w:r>
      <w:r w:rsidRPr="00F76ABA">
        <w:rPr>
          <w:noProof/>
        </w:rPr>
        <w:t>Date</w:t>
      </w:r>
      <w:r w:rsidRPr="00F76ABA">
        <w:rPr>
          <w:noProof/>
        </w:rPr>
        <w:tab/>
        <w:t>Signature</w:t>
      </w:r>
    </w:p>
    <w:p w14:paraId="41008E69" w14:textId="77777777" w:rsidR="00973FC6" w:rsidRDefault="00973FC6"/>
    <w:sectPr w:rsidR="00973FC6" w:rsidSect="00A571CB">
      <w:footerReference w:type="default" r:id="rId8"/>
      <w:headerReference w:type="first" r:id="rId9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CD0B" w14:textId="77777777" w:rsidR="00DC5E49" w:rsidRDefault="00DC5E49" w:rsidP="00AE08A8">
      <w:r>
        <w:separator/>
      </w:r>
    </w:p>
  </w:endnote>
  <w:endnote w:type="continuationSeparator" w:id="0">
    <w:p w14:paraId="5D9BC037" w14:textId="77777777" w:rsidR="00DC5E49" w:rsidRDefault="00DC5E49" w:rsidP="00AE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1085" w14:textId="77777777" w:rsidR="00D94500" w:rsidRPr="00D94500" w:rsidRDefault="00142142" w:rsidP="00D94500">
    <w:pPr>
      <w:pStyle w:val="Pieddepage"/>
      <w:jc w:val="center"/>
      <w:rPr>
        <w:sz w:val="20"/>
      </w:rPr>
    </w:pPr>
    <w:r w:rsidRPr="00D94500">
      <w:rPr>
        <w:sz w:val="20"/>
      </w:rPr>
      <w:fldChar w:fldCharType="begin"/>
    </w:r>
    <w:r w:rsidRPr="00D94500">
      <w:rPr>
        <w:sz w:val="20"/>
      </w:rPr>
      <w:instrText xml:space="preserve"> PAGE   \* MERGEFORMAT </w:instrText>
    </w:r>
    <w:r w:rsidRPr="00D94500">
      <w:rPr>
        <w:sz w:val="20"/>
      </w:rPr>
      <w:fldChar w:fldCharType="separate"/>
    </w:r>
    <w:r>
      <w:rPr>
        <w:noProof/>
        <w:sz w:val="20"/>
      </w:rPr>
      <w:t>2</w:t>
    </w:r>
    <w:r w:rsidRPr="00D94500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CA22" w14:textId="77777777" w:rsidR="00DC5E49" w:rsidRDefault="00DC5E49" w:rsidP="00AE08A8">
      <w:r>
        <w:separator/>
      </w:r>
    </w:p>
  </w:footnote>
  <w:footnote w:type="continuationSeparator" w:id="0">
    <w:p w14:paraId="02C2006A" w14:textId="77777777" w:rsidR="00DC5E49" w:rsidRDefault="00DC5E49" w:rsidP="00AE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52DD" w14:textId="04A9F591" w:rsidR="00BB4C9D" w:rsidRPr="00D65B95" w:rsidRDefault="000611ED" w:rsidP="000611ED">
    <w:pPr>
      <w:pStyle w:val="En-tte"/>
      <w:ind w:left="1"/>
      <w:jc w:val="center"/>
      <w:rPr>
        <w:sz w:val="22"/>
        <w:lang w:val="en-US"/>
      </w:rPr>
    </w:pPr>
    <w:r w:rsidRPr="00D65B95">
      <w:rPr>
        <w:sz w:val="22"/>
        <w:lang w:val="en-US"/>
      </w:rPr>
      <w:t>[</w:t>
    </w:r>
    <w:r w:rsidR="00D65B95" w:rsidRPr="00D65B95">
      <w:rPr>
        <w:sz w:val="22"/>
        <w:highlight w:val="yellow"/>
        <w:lang w:val="en-US"/>
      </w:rPr>
      <w:t xml:space="preserve">PLEASE ADD </w:t>
    </w:r>
    <w:r w:rsidR="00297419">
      <w:rPr>
        <w:sz w:val="22"/>
        <w:highlight w:val="yellow"/>
        <w:lang w:val="en-US"/>
      </w:rPr>
      <w:t>THE APPLICANT</w:t>
    </w:r>
    <w:r w:rsidR="00D65B95" w:rsidRPr="00D65B95">
      <w:rPr>
        <w:sz w:val="22"/>
        <w:highlight w:val="yellow"/>
        <w:lang w:val="en-US"/>
      </w:rPr>
      <w:t xml:space="preserve"> </w:t>
    </w:r>
    <w:r w:rsidR="00B52267" w:rsidRPr="00D65B95">
      <w:rPr>
        <w:sz w:val="22"/>
        <w:highlight w:val="yellow"/>
        <w:lang w:val="en-US"/>
      </w:rPr>
      <w:t>LOGO</w:t>
    </w:r>
    <w:r w:rsidRPr="00D65B95">
      <w:rPr>
        <w:sz w:val="22"/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7E9"/>
    <w:multiLevelType w:val="hybridMultilevel"/>
    <w:tmpl w:val="478C38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09C4"/>
    <w:multiLevelType w:val="hybridMultilevel"/>
    <w:tmpl w:val="8EDC1206"/>
    <w:lvl w:ilvl="0" w:tplc="4D146B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B748E"/>
    <w:multiLevelType w:val="hybridMultilevel"/>
    <w:tmpl w:val="9578B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38F8"/>
    <w:multiLevelType w:val="hybridMultilevel"/>
    <w:tmpl w:val="292AB1EE"/>
    <w:lvl w:ilvl="0" w:tplc="6C2E7F34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b w:val="0"/>
        <w:lang w:val="en-GB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7BB006F"/>
    <w:multiLevelType w:val="hybridMultilevel"/>
    <w:tmpl w:val="B9D22AE4"/>
    <w:lvl w:ilvl="0" w:tplc="57501EA4">
      <w:start w:val="6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9700">
    <w:abstractNumId w:val="2"/>
  </w:num>
  <w:num w:numId="2" w16cid:durableId="1319653547">
    <w:abstractNumId w:val="4"/>
  </w:num>
  <w:num w:numId="3" w16cid:durableId="2059891307">
    <w:abstractNumId w:val="0"/>
  </w:num>
  <w:num w:numId="4" w16cid:durableId="1350066029">
    <w:abstractNumId w:val="1"/>
  </w:num>
  <w:num w:numId="5" w16cid:durableId="276910839">
    <w:abstractNumId w:val="5"/>
  </w:num>
  <w:num w:numId="6" w16cid:durableId="1207139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A8"/>
    <w:rsid w:val="000100F1"/>
    <w:rsid w:val="000611ED"/>
    <w:rsid w:val="00142142"/>
    <w:rsid w:val="00297419"/>
    <w:rsid w:val="008D138A"/>
    <w:rsid w:val="00973FC6"/>
    <w:rsid w:val="009760A2"/>
    <w:rsid w:val="009968CE"/>
    <w:rsid w:val="00A52CD3"/>
    <w:rsid w:val="00AE08A8"/>
    <w:rsid w:val="00B52267"/>
    <w:rsid w:val="00BD67E6"/>
    <w:rsid w:val="00BE2268"/>
    <w:rsid w:val="00D65B95"/>
    <w:rsid w:val="00DC5E49"/>
    <w:rsid w:val="00D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EAC68"/>
  <w15:chartTrackingRefBased/>
  <w15:docId w15:val="{D116E27B-44E4-D247-98C5-61F9EC0C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A8"/>
    <w:rPr>
      <w:rFonts w:ascii="Times New Roman" w:eastAsia="Times New Roman" w:hAnsi="Times New Roman" w:cs="Times New Roman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AE08A8"/>
    <w:pPr>
      <w:spacing w:before="120" w:after="120"/>
      <w:ind w:left="850"/>
      <w:jc w:val="both"/>
    </w:pPr>
    <w:rPr>
      <w:lang w:eastAsia="zh-CN"/>
    </w:rPr>
  </w:style>
  <w:style w:type="character" w:customStyle="1" w:styleId="Text1Char">
    <w:name w:val="Text 1 Char"/>
    <w:link w:val="Text1"/>
    <w:rsid w:val="00AE08A8"/>
    <w:rPr>
      <w:rFonts w:ascii="Times New Roman" w:eastAsia="Times New Roman" w:hAnsi="Times New Roman" w:cs="Times New Roman"/>
      <w:lang w:val="en-GB" w:eastAsia="zh-CN"/>
    </w:rPr>
  </w:style>
  <w:style w:type="character" w:styleId="Appelnotedebasdep">
    <w:name w:val="footnote reference"/>
    <w:semiHidden/>
    <w:rsid w:val="00AE08A8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AE08A8"/>
    <w:pPr>
      <w:ind w:left="720" w:hanging="720"/>
      <w:jc w:val="both"/>
    </w:pPr>
    <w:rPr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semiHidden/>
    <w:rsid w:val="00AE08A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En-tte">
    <w:name w:val="header"/>
    <w:basedOn w:val="Normal"/>
    <w:link w:val="En-tteCar"/>
    <w:rsid w:val="00AE08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08A8"/>
    <w:rPr>
      <w:rFonts w:ascii="Times New Roman" w:eastAsia="Times New Roman" w:hAnsi="Times New Roman" w:cs="Times New Roman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AE08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08A8"/>
    <w:rPr>
      <w:rFonts w:ascii="Times New Roman" w:eastAsia="Times New Roman" w:hAnsi="Times New Roman" w:cs="Times New Roman"/>
      <w:lang w:val="en-GB" w:eastAsia="en-GB"/>
    </w:rPr>
  </w:style>
  <w:style w:type="paragraph" w:styleId="Titre">
    <w:name w:val="Title"/>
    <w:basedOn w:val="Normal"/>
    <w:next w:val="Normal"/>
    <w:link w:val="TitreCar"/>
    <w:qFormat/>
    <w:rsid w:val="00AE08A8"/>
    <w:pPr>
      <w:spacing w:before="360" w:after="240"/>
      <w:outlineLvl w:val="0"/>
    </w:pPr>
    <w:rPr>
      <w:rFonts w:ascii="Times New Roman Bold" w:hAnsi="Times New Roman Bold"/>
      <w:b/>
      <w:bCs/>
      <w:smallCaps/>
      <w:kern w:val="28"/>
      <w:szCs w:val="32"/>
    </w:rPr>
  </w:style>
  <w:style w:type="character" w:customStyle="1" w:styleId="TitreCar">
    <w:name w:val="Titre Car"/>
    <w:basedOn w:val="Policepardfaut"/>
    <w:link w:val="Titre"/>
    <w:rsid w:val="00AE08A8"/>
    <w:rPr>
      <w:rFonts w:ascii="Times New Roman Bold" w:eastAsia="Times New Roman" w:hAnsi="Times New Roman Bold" w:cs="Times New Roman"/>
      <w:b/>
      <w:bCs/>
      <w:smallCaps/>
      <w:kern w:val="28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B52267"/>
    <w:pPr>
      <w:ind w:left="720"/>
      <w:contextualSpacing/>
    </w:pPr>
  </w:style>
  <w:style w:type="paragraph" w:styleId="Rvision">
    <w:name w:val="Revision"/>
    <w:hidden/>
    <w:uiPriority w:val="99"/>
    <w:semiHidden/>
    <w:rsid w:val="009968CE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652DC-36AA-D54E-8443-C0627B0D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Tamayo</dc:creator>
  <cp:keywords/>
  <dc:description/>
  <cp:lastModifiedBy>Léo Tamayo</cp:lastModifiedBy>
  <cp:revision>6</cp:revision>
  <dcterms:created xsi:type="dcterms:W3CDTF">2022-12-01T11:43:00Z</dcterms:created>
  <dcterms:modified xsi:type="dcterms:W3CDTF">2022-12-12T16:59:00Z</dcterms:modified>
</cp:coreProperties>
</file>